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B311" w14:textId="5B8D40CA" w:rsidR="008754D6" w:rsidRPr="00DE5F43" w:rsidRDefault="008754D6" w:rsidP="00DE5F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de-DE"/>
        </w:rPr>
        <w:t>An der</w:t>
      </w:r>
      <w:r w:rsidR="00BE33C3" w:rsidRPr="00607494">
        <w:rPr>
          <w:rFonts w:ascii="Times New Roman" w:eastAsia="Times New Roman" w:hAnsi="Times New Roman" w:cs="Times New Roman"/>
          <w:lang w:eastAsia="de-DE"/>
        </w:rPr>
        <w:t xml:space="preserve"> Ludwig-Maximilians-Universität </w:t>
      </w:r>
      <w:r w:rsidR="00A404F9">
        <w:rPr>
          <w:rFonts w:ascii="Times New Roman" w:eastAsia="Times New Roman" w:hAnsi="Times New Roman" w:cs="Times New Roman"/>
          <w:lang w:eastAsia="de-DE"/>
        </w:rPr>
        <w:t xml:space="preserve">tritt </w:t>
      </w:r>
      <w:r w:rsidR="00362180">
        <w:rPr>
          <w:rFonts w:ascii="Times New Roman" w:eastAsia="Times New Roman" w:hAnsi="Times New Roman" w:cs="Times New Roman"/>
          <w:lang w:eastAsia="de-DE"/>
        </w:rPr>
        <w:t xml:space="preserve">der </w:t>
      </w:r>
      <w:r w:rsidR="008314A8">
        <w:rPr>
          <w:rFonts w:ascii="Times New Roman" w:eastAsia="Times New Roman" w:hAnsi="Times New Roman" w:cs="Times New Roman"/>
          <w:lang w:eastAsia="de-DE"/>
        </w:rPr>
        <w:t>Sonderforschungsbereich</w:t>
      </w:r>
      <w:r w:rsidR="00A93302" w:rsidRPr="00607494">
        <w:rPr>
          <w:rFonts w:ascii="Times New Roman" w:eastAsia="Times New Roman" w:hAnsi="Times New Roman" w:cs="Times New Roman"/>
          <w:lang w:eastAsia="de-DE"/>
        </w:rPr>
        <w:t xml:space="preserve"> 1369</w:t>
      </w:r>
      <w:r w:rsidR="008F37BC" w:rsidRPr="00607494">
        <w:rPr>
          <w:rFonts w:ascii="Times New Roman" w:eastAsia="Times New Roman" w:hAnsi="Times New Roman" w:cs="Times New Roman"/>
          <w:lang w:eastAsia="de-DE"/>
        </w:rPr>
        <w:t xml:space="preserve"> </w:t>
      </w:r>
      <w:r w:rsidR="00A93302" w:rsidRPr="00607494">
        <w:rPr>
          <w:rFonts w:ascii="Times New Roman" w:eastAsia="Times New Roman" w:hAnsi="Times New Roman" w:cs="Times New Roman"/>
          <w:lang w:eastAsia="de-DE"/>
        </w:rPr>
        <w:t>„</w:t>
      </w:r>
      <w:proofErr w:type="spellStart"/>
      <w:r w:rsidR="008F37BC" w:rsidRPr="00607494">
        <w:rPr>
          <w:rFonts w:ascii="Times New Roman" w:eastAsia="Times New Roman" w:hAnsi="Times New Roman" w:cs="Times New Roman"/>
          <w:lang w:eastAsia="de-DE"/>
        </w:rPr>
        <w:t>Vigilanzkulturen</w:t>
      </w:r>
      <w:proofErr w:type="spellEnd"/>
      <w:r w:rsidR="006B54F3" w:rsidRPr="00607494">
        <w:rPr>
          <w:rFonts w:ascii="Times New Roman" w:eastAsia="Times New Roman" w:hAnsi="Times New Roman" w:cs="Times New Roman"/>
          <w:lang w:eastAsia="de-DE"/>
        </w:rPr>
        <w:t>: Transformationen - Räume - Techniken</w:t>
      </w:r>
      <w:r w:rsidR="00A93302" w:rsidRPr="00607494">
        <w:rPr>
          <w:rFonts w:ascii="Times New Roman" w:eastAsia="Times New Roman" w:hAnsi="Times New Roman" w:cs="Times New Roman"/>
          <w:lang w:eastAsia="de-DE"/>
        </w:rPr>
        <w:t>“</w:t>
      </w:r>
      <w:r w:rsidR="00BE33C3" w:rsidRPr="00607494">
        <w:rPr>
          <w:rFonts w:ascii="Times New Roman" w:eastAsia="Times New Roman" w:hAnsi="Times New Roman" w:cs="Times New Roman"/>
          <w:lang w:eastAsia="de-DE"/>
        </w:rPr>
        <w:t xml:space="preserve"> </w:t>
      </w:r>
      <w:r w:rsidR="001308B9">
        <w:rPr>
          <w:rFonts w:ascii="Times New Roman" w:eastAsia="Times New Roman" w:hAnsi="Times New Roman" w:cs="Times New Roman"/>
          <w:lang w:eastAsia="de-DE"/>
        </w:rPr>
        <w:t>derzeit</w:t>
      </w:r>
      <w:r w:rsidR="00A404F9">
        <w:rPr>
          <w:rFonts w:ascii="Times New Roman" w:eastAsia="Times New Roman" w:hAnsi="Times New Roman" w:cs="Times New Roman"/>
          <w:lang w:eastAsia="de-DE"/>
        </w:rPr>
        <w:t xml:space="preserve"> in seine zweite Förderphase ein. Der SFB</w:t>
      </w:r>
      <w:r w:rsidR="008314A8">
        <w:rPr>
          <w:rFonts w:ascii="Times New Roman" w:eastAsia="Times New Roman" w:hAnsi="Times New Roman" w:cs="Times New Roman"/>
          <w:lang w:eastAsia="de-DE"/>
        </w:rPr>
        <w:t xml:space="preserve"> umfasst </w:t>
      </w:r>
      <w:r w:rsidR="00A404F9">
        <w:rPr>
          <w:rFonts w:ascii="Times New Roman" w:eastAsia="Times New Roman" w:hAnsi="Times New Roman" w:cs="Times New Roman"/>
          <w:lang w:eastAsia="de-DE"/>
        </w:rPr>
        <w:t xml:space="preserve">Teilprojekte aus der </w:t>
      </w:r>
      <w:r w:rsidR="006A43D6" w:rsidRPr="006A43D6">
        <w:rPr>
          <w:rFonts w:ascii="Times New Roman" w:hAnsi="Times New Roman" w:cs="Times New Roman"/>
        </w:rPr>
        <w:t>Ge</w:t>
      </w:r>
      <w:r w:rsidR="006A43D6" w:rsidRPr="006A43D6">
        <w:rPr>
          <w:rFonts w:ascii="Times New Roman" w:hAnsi="Times New Roman" w:cs="Times New Roman"/>
        </w:rPr>
        <w:softHyphen/>
        <w:t>schichts</w:t>
      </w:r>
      <w:r w:rsidR="006A43D6" w:rsidRPr="006A43D6">
        <w:rPr>
          <w:rFonts w:ascii="Times New Roman" w:hAnsi="Times New Roman" w:cs="Times New Roman"/>
        </w:rPr>
        <w:softHyphen/>
        <w:t>wis</w:t>
      </w:r>
      <w:r w:rsidR="006A43D6" w:rsidRPr="006A43D6">
        <w:rPr>
          <w:rFonts w:ascii="Times New Roman" w:hAnsi="Times New Roman" w:cs="Times New Roman"/>
        </w:rPr>
        <w:softHyphen/>
        <w:t>sen</w:t>
      </w:r>
      <w:r w:rsidR="006A43D6" w:rsidRPr="006A43D6">
        <w:rPr>
          <w:rFonts w:ascii="Times New Roman" w:hAnsi="Times New Roman" w:cs="Times New Roman"/>
        </w:rPr>
        <w:softHyphen/>
        <w:t>schaft</w:t>
      </w:r>
      <w:r w:rsidR="006A43D6">
        <w:rPr>
          <w:rFonts w:ascii="Times New Roman" w:hAnsi="Times New Roman" w:cs="Times New Roman"/>
        </w:rPr>
        <w:t xml:space="preserve">, </w:t>
      </w:r>
      <w:r w:rsidR="006A43D6" w:rsidRPr="006A43D6">
        <w:rPr>
          <w:rFonts w:ascii="Times New Roman" w:hAnsi="Times New Roman" w:cs="Times New Roman"/>
        </w:rPr>
        <w:t xml:space="preserve">Ethnologie, </w:t>
      </w:r>
      <w:r w:rsidR="009A1E0D">
        <w:rPr>
          <w:rFonts w:ascii="Times New Roman" w:hAnsi="Times New Roman" w:cs="Times New Roman"/>
        </w:rPr>
        <w:t>Turkologie</w:t>
      </w:r>
      <w:r w:rsidR="009A1E0D" w:rsidRPr="006A43D6">
        <w:rPr>
          <w:rFonts w:ascii="Times New Roman" w:hAnsi="Times New Roman" w:cs="Times New Roman"/>
        </w:rPr>
        <w:t xml:space="preserve">, </w:t>
      </w:r>
      <w:r w:rsidR="009A1E0D">
        <w:rPr>
          <w:rFonts w:ascii="Times New Roman" w:hAnsi="Times New Roman" w:cs="Times New Roman"/>
        </w:rPr>
        <w:t xml:space="preserve">Japanologie, Kriminologie, </w:t>
      </w:r>
      <w:r w:rsidR="009A1E0D" w:rsidRPr="006A43D6">
        <w:rPr>
          <w:rFonts w:ascii="Times New Roman" w:hAnsi="Times New Roman" w:cs="Times New Roman"/>
        </w:rPr>
        <w:t xml:space="preserve">Rechts- und Medizingeschichte, </w:t>
      </w:r>
      <w:r w:rsidR="009A1E0D">
        <w:rPr>
          <w:rFonts w:ascii="Times New Roman" w:hAnsi="Times New Roman" w:cs="Times New Roman"/>
        </w:rPr>
        <w:t>Germanistik, Anglistik und der Italienischen Literaturwissenschaft</w:t>
      </w:r>
      <w:r w:rsidR="00362180">
        <w:rPr>
          <w:rFonts w:ascii="Times New Roman" w:hAnsi="Times New Roman" w:cs="Times New Roman"/>
        </w:rPr>
        <w:t xml:space="preserve"> und erstreckt sich zeitlich </w:t>
      </w:r>
      <w:r w:rsidR="00362180">
        <w:rPr>
          <w:rFonts w:ascii="Times New Roman" w:eastAsia="Times New Roman" w:hAnsi="Times New Roman" w:cs="Times New Roman"/>
          <w:lang w:eastAsia="de-DE"/>
        </w:rPr>
        <w:t>vom Assyrischen Reich</w:t>
      </w:r>
      <w:r w:rsidR="00362180" w:rsidRPr="006A43D6">
        <w:rPr>
          <w:rFonts w:ascii="Times New Roman" w:eastAsia="Times New Roman" w:hAnsi="Times New Roman" w:cs="Times New Roman"/>
          <w:lang w:eastAsia="de-DE"/>
        </w:rPr>
        <w:t xml:space="preserve"> bis in die Gegenwart</w:t>
      </w:r>
      <w:r w:rsidR="006A43D6">
        <w:rPr>
          <w:rFonts w:ascii="Times New Roman" w:hAnsi="Times New Roman" w:cs="Times New Roman"/>
        </w:rPr>
        <w:t xml:space="preserve">. </w:t>
      </w:r>
      <w:r w:rsidR="00362180">
        <w:rPr>
          <w:rFonts w:ascii="Times New Roman" w:hAnsi="Times New Roman" w:cs="Times New Roman"/>
        </w:rPr>
        <w:t xml:space="preserve">Er </w:t>
      </w:r>
      <w:r w:rsidR="006A43D6">
        <w:rPr>
          <w:rFonts w:ascii="Times New Roman" w:hAnsi="Times New Roman" w:cs="Times New Roman"/>
        </w:rPr>
        <w:t xml:space="preserve">untersucht die historischen und kulturellen Grundlagen von Wachsamkeit sowie die Indienstnahme von individueller Aufmerksamkeit für überindividuelle Ziele. </w:t>
      </w:r>
      <w:r>
        <w:rPr>
          <w:rFonts w:ascii="Times New Roman" w:hAnsi="Times New Roman" w:cs="Times New Roman"/>
        </w:rPr>
        <w:t xml:space="preserve">In diesem Rahmen </w:t>
      </w:r>
      <w:r w:rsidR="001308B9">
        <w:rPr>
          <w:rFonts w:ascii="Times New Roman" w:hAnsi="Times New Roman" w:cs="Times New Roman"/>
        </w:rPr>
        <w:t>ist</w:t>
      </w:r>
      <w:r w:rsidR="00AA1A49">
        <w:rPr>
          <w:rFonts w:ascii="Times New Roman" w:hAnsi="Times New Roman" w:cs="Times New Roman"/>
        </w:rPr>
        <w:t xml:space="preserve"> </w:t>
      </w:r>
      <w:r w:rsidRPr="008754D6">
        <w:rPr>
          <w:rFonts w:ascii="Times New Roman" w:hAnsi="Times New Roman" w:cs="Times New Roman"/>
        </w:rPr>
        <w:t>im Teil</w:t>
      </w:r>
      <w:r w:rsidRPr="00A4639A">
        <w:rPr>
          <w:rFonts w:ascii="Times New Roman" w:hAnsi="Times New Roman" w:cs="Times New Roman"/>
        </w:rPr>
        <w:t xml:space="preserve">projekt </w:t>
      </w:r>
      <w:r w:rsidRPr="00856E44">
        <w:rPr>
          <w:rFonts w:ascii="Times New Roman" w:hAnsi="Times New Roman" w:cs="Times New Roman"/>
        </w:rPr>
        <w:t>„</w:t>
      </w:r>
      <w:r w:rsidR="00A404F9" w:rsidRPr="00A404F9">
        <w:rPr>
          <w:rFonts w:ascii="Times New Roman" w:hAnsi="Times New Roman" w:cs="Times New Roman"/>
        </w:rPr>
        <w:t xml:space="preserve">Whistleblowing in der Polizei – Bewertungsambivalenz im </w:t>
      </w:r>
      <w:proofErr w:type="spellStart"/>
      <w:r w:rsidR="00A404F9" w:rsidRPr="00A404F9">
        <w:rPr>
          <w:rFonts w:ascii="Times New Roman" w:hAnsi="Times New Roman" w:cs="Times New Roman"/>
        </w:rPr>
        <w:t>Whistleblowingdiskurs</w:t>
      </w:r>
      <w:proofErr w:type="spellEnd"/>
      <w:r w:rsidRPr="00856E44">
        <w:rPr>
          <w:rFonts w:ascii="Times New Roman" w:hAnsi="Times New Roman" w:cs="Times New Roman"/>
        </w:rPr>
        <w:t>“ unter der Leitung von Prof. Dr. Ralf Kölbel</w:t>
      </w:r>
      <w:r w:rsidR="00DE5F43" w:rsidRPr="00A4639A">
        <w:rPr>
          <w:rFonts w:ascii="Times New Roman" w:hAnsi="Times New Roman" w:cs="Times New Roman"/>
        </w:rPr>
        <w:t xml:space="preserve"> </w:t>
      </w:r>
      <w:r w:rsidR="001308B9">
        <w:rPr>
          <w:rFonts w:ascii="Times New Roman" w:hAnsi="Times New Roman" w:cs="Times New Roman"/>
        </w:rPr>
        <w:t>eine</w:t>
      </w:r>
      <w:r w:rsidR="00A404F9">
        <w:rPr>
          <w:rFonts w:ascii="Times New Roman" w:hAnsi="Times New Roman" w:cs="Times New Roman"/>
        </w:rPr>
        <w:t xml:space="preserve"> Stelle</w:t>
      </w:r>
      <w:r w:rsidR="00DE5F43" w:rsidRPr="00A4639A">
        <w:rPr>
          <w:rFonts w:ascii="Times New Roman" w:hAnsi="Times New Roman" w:cs="Times New Roman"/>
        </w:rPr>
        <w:t xml:space="preserve"> als </w:t>
      </w:r>
      <w:r w:rsidRPr="00A4639A">
        <w:rPr>
          <w:rFonts w:ascii="Times New Roman" w:hAnsi="Times New Roman" w:cs="Times New Roman"/>
        </w:rPr>
        <w:t xml:space="preserve">wissenschaftliche Mitarbeiterin / wissenschaftlicher Mitarbeiter </w:t>
      </w:r>
      <w:r w:rsidR="00A4639A" w:rsidRPr="00A4639A">
        <w:rPr>
          <w:rFonts w:ascii="Times New Roman" w:hAnsi="Times New Roman" w:cs="Times New Roman"/>
        </w:rPr>
        <w:t xml:space="preserve">(m/w/d) </w:t>
      </w:r>
      <w:r w:rsidRPr="00A4639A">
        <w:rPr>
          <w:rFonts w:ascii="Times New Roman" w:hAnsi="Times New Roman" w:cs="Times New Roman"/>
        </w:rPr>
        <w:t xml:space="preserve">zu besetzen. </w:t>
      </w:r>
      <w:r w:rsidR="001308B9">
        <w:rPr>
          <w:rFonts w:ascii="Times New Roman" w:hAnsi="Times New Roman" w:cs="Times New Roman"/>
        </w:rPr>
        <w:t>Es handelt sich um eine</w:t>
      </w:r>
      <w:r w:rsidRPr="00A4639A">
        <w:rPr>
          <w:rFonts w:ascii="Times New Roman" w:hAnsi="Times New Roman" w:cs="Times New Roman"/>
        </w:rPr>
        <w:t xml:space="preserve"> Teilzeitstelle</w:t>
      </w:r>
      <w:r w:rsidR="001308B9">
        <w:rPr>
          <w:rFonts w:ascii="Times New Roman" w:hAnsi="Times New Roman" w:cs="Times New Roman"/>
        </w:rPr>
        <w:t xml:space="preserve">, die </w:t>
      </w:r>
      <w:r w:rsidRPr="00A4639A">
        <w:rPr>
          <w:rFonts w:ascii="Times New Roman" w:hAnsi="Times New Roman" w:cs="Times New Roman"/>
        </w:rPr>
        <w:t>bis zum 30.</w:t>
      </w:r>
      <w:bookmarkStart w:id="0" w:name="_GoBack"/>
      <w:bookmarkEnd w:id="0"/>
      <w:r w:rsidRPr="00A4639A">
        <w:rPr>
          <w:rFonts w:ascii="Times New Roman" w:hAnsi="Times New Roman" w:cs="Times New Roman"/>
        </w:rPr>
        <w:t>06.</w:t>
      </w:r>
      <w:r w:rsidR="00297991">
        <w:rPr>
          <w:rFonts w:ascii="Times New Roman" w:hAnsi="Times New Roman" w:cs="Times New Roman"/>
        </w:rPr>
        <w:t>2027</w:t>
      </w:r>
      <w:r w:rsidRPr="00A4639A">
        <w:rPr>
          <w:rFonts w:ascii="Times New Roman" w:hAnsi="Times New Roman" w:cs="Times New Roman"/>
        </w:rPr>
        <w:t xml:space="preserve"> befristet</w:t>
      </w:r>
      <w:r w:rsidR="001308B9">
        <w:rPr>
          <w:rFonts w:ascii="Times New Roman" w:hAnsi="Times New Roman" w:cs="Times New Roman"/>
        </w:rPr>
        <w:t xml:space="preserve"> ist</w:t>
      </w:r>
      <w:r w:rsidR="00A4639A" w:rsidRPr="00A4639A">
        <w:rPr>
          <w:rFonts w:ascii="Times New Roman" w:hAnsi="Times New Roman" w:cs="Times New Roman"/>
        </w:rPr>
        <w:t xml:space="preserve"> </w:t>
      </w:r>
      <w:r w:rsidR="00A4639A">
        <w:rPr>
          <w:rFonts w:ascii="Times New Roman" w:hAnsi="Times New Roman" w:cs="Times New Roman"/>
        </w:rPr>
        <w:t>(65%, E 13 TV-L).</w:t>
      </w:r>
    </w:p>
    <w:p w14:paraId="158560E1" w14:textId="77777777" w:rsidR="008754D6" w:rsidRPr="00DE5F43" w:rsidRDefault="00DE5F43" w:rsidP="0087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Ihre Aufgaben</w:t>
      </w:r>
    </w:p>
    <w:p w14:paraId="38E25914" w14:textId="197C1698" w:rsidR="008754D6" w:rsidRDefault="008754D6" w:rsidP="008754D6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8754D6">
        <w:rPr>
          <w:rFonts w:ascii="Times New Roman" w:eastAsia="Times New Roman" w:hAnsi="Times New Roman" w:cs="Times New Roman"/>
          <w:lang w:eastAsia="de-DE"/>
        </w:rPr>
        <w:t>Forschungsarbeit im Rahmen des SFB-Teilprojektes</w:t>
      </w:r>
      <w:r w:rsidR="00DE5F43">
        <w:rPr>
          <w:rFonts w:ascii="Times New Roman" w:eastAsia="Times New Roman" w:hAnsi="Times New Roman" w:cs="Times New Roman"/>
          <w:lang w:eastAsia="de-DE"/>
        </w:rPr>
        <w:t xml:space="preserve"> mit dem </w:t>
      </w:r>
      <w:r w:rsidR="00645EF8">
        <w:rPr>
          <w:rFonts w:ascii="Times New Roman" w:eastAsia="Times New Roman" w:hAnsi="Times New Roman" w:cs="Times New Roman"/>
          <w:lang w:eastAsia="de-DE"/>
        </w:rPr>
        <w:t xml:space="preserve">dezidierten </w:t>
      </w:r>
      <w:r w:rsidR="00DE5F43">
        <w:rPr>
          <w:rFonts w:ascii="Times New Roman" w:eastAsia="Times New Roman" w:hAnsi="Times New Roman" w:cs="Times New Roman"/>
          <w:lang w:eastAsia="de-DE"/>
        </w:rPr>
        <w:t>Qualifizierungsziel Promotion</w:t>
      </w:r>
      <w:r w:rsidR="00F740AF">
        <w:rPr>
          <w:rFonts w:ascii="Times New Roman" w:eastAsia="Times New Roman" w:hAnsi="Times New Roman" w:cs="Times New Roman"/>
          <w:lang w:eastAsia="de-DE"/>
        </w:rPr>
        <w:t xml:space="preserve"> </w:t>
      </w:r>
    </w:p>
    <w:p w14:paraId="52DB5FAE" w14:textId="6C689234" w:rsidR="00A4639A" w:rsidRDefault="00A4639A" w:rsidP="008754D6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Mitarbeit an projektbasierten Publikationen</w:t>
      </w:r>
    </w:p>
    <w:p w14:paraId="02BDBAA6" w14:textId="4358E281" w:rsidR="00A4639A" w:rsidRPr="008754D6" w:rsidRDefault="00A4639A" w:rsidP="008754D6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Mitarbeit an der Organisation projektbezogener Veranstaltungen</w:t>
      </w:r>
    </w:p>
    <w:p w14:paraId="5E8016BA" w14:textId="410110B7" w:rsidR="008754D6" w:rsidRPr="00DE5F43" w:rsidRDefault="008754D6" w:rsidP="008754D6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8754D6">
        <w:rPr>
          <w:rFonts w:ascii="Times New Roman" w:eastAsia="Times New Roman" w:hAnsi="Times New Roman" w:cs="Times New Roman"/>
          <w:lang w:eastAsia="de-DE"/>
        </w:rPr>
        <w:t xml:space="preserve">Teilnahme an </w:t>
      </w:r>
      <w:r w:rsidR="00AA1A49">
        <w:rPr>
          <w:rFonts w:ascii="Times New Roman" w:eastAsia="Times New Roman" w:hAnsi="Times New Roman" w:cs="Times New Roman"/>
          <w:lang w:eastAsia="de-DE"/>
        </w:rPr>
        <w:t xml:space="preserve">und Mitgestaltung von </w:t>
      </w:r>
      <w:r w:rsidRPr="008754D6">
        <w:rPr>
          <w:rFonts w:ascii="Times New Roman" w:eastAsia="Times New Roman" w:hAnsi="Times New Roman" w:cs="Times New Roman"/>
          <w:lang w:eastAsia="de-DE"/>
        </w:rPr>
        <w:t xml:space="preserve">Veranstaltungen des </w:t>
      </w:r>
      <w:r w:rsidR="00AA1A49">
        <w:rPr>
          <w:rFonts w:ascii="Times New Roman" w:eastAsia="Times New Roman" w:hAnsi="Times New Roman" w:cs="Times New Roman"/>
          <w:lang w:eastAsia="de-DE"/>
        </w:rPr>
        <w:t xml:space="preserve">SFBs und des </w:t>
      </w:r>
      <w:r w:rsidRPr="008754D6">
        <w:rPr>
          <w:rFonts w:ascii="Times New Roman" w:eastAsia="Times New Roman" w:hAnsi="Times New Roman" w:cs="Times New Roman"/>
          <w:lang w:eastAsia="de-DE"/>
        </w:rPr>
        <w:t xml:space="preserve">Integrierten Graduiertenkollegs des SFBs </w:t>
      </w:r>
    </w:p>
    <w:p w14:paraId="11F27AF1" w14:textId="77777777" w:rsidR="008754D6" w:rsidRDefault="008754D6" w:rsidP="008754D6">
      <w:pPr>
        <w:pStyle w:val="Listenabsatz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de-DE"/>
        </w:rPr>
      </w:pPr>
    </w:p>
    <w:p w14:paraId="1E63347D" w14:textId="77777777" w:rsidR="008754D6" w:rsidRDefault="00DE5F43" w:rsidP="008754D6">
      <w:pPr>
        <w:pStyle w:val="Listenabsatz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lang w:eastAsia="de-DE"/>
        </w:rPr>
      </w:pPr>
      <w:r w:rsidRPr="00DE5F43">
        <w:rPr>
          <w:rFonts w:ascii="Times New Roman" w:eastAsia="Times New Roman" w:hAnsi="Times New Roman" w:cs="Times New Roman"/>
          <w:b/>
          <w:lang w:eastAsia="de-DE"/>
        </w:rPr>
        <w:t>Ihr Profil</w:t>
      </w:r>
    </w:p>
    <w:p w14:paraId="5EE15715" w14:textId="77777777" w:rsidR="00DE5F43" w:rsidRPr="00DE5F43" w:rsidRDefault="00DE5F43" w:rsidP="008754D6">
      <w:pPr>
        <w:pStyle w:val="Listenabsatz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lang w:eastAsia="de-DE"/>
        </w:rPr>
      </w:pPr>
    </w:p>
    <w:p w14:paraId="05D698E6" w14:textId="1AA72060" w:rsidR="008754D6" w:rsidRPr="00856E44" w:rsidRDefault="00A4639A" w:rsidP="008754D6">
      <w:pPr>
        <w:pStyle w:val="Listenabsatz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A4639A">
        <w:rPr>
          <w:rFonts w:ascii="Times New Roman" w:eastAsia="Times New Roman" w:hAnsi="Times New Roman" w:cs="Times New Roman"/>
          <w:lang w:eastAsia="de-DE"/>
        </w:rPr>
        <w:t xml:space="preserve">Erstes und / oder Zweites Juristisches Staatsexamen mit einem Abschluss, der an der Juristischen Fakultät der LMU zur Promotion berechtigt </w:t>
      </w:r>
    </w:p>
    <w:p w14:paraId="14B461FC" w14:textId="77777777" w:rsidR="008754D6" w:rsidRPr="008754D6" w:rsidRDefault="008754D6" w:rsidP="008754D6">
      <w:pPr>
        <w:pStyle w:val="Listenabsatz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8754D6">
        <w:rPr>
          <w:rFonts w:ascii="Times New Roman" w:eastAsia="Times New Roman" w:hAnsi="Times New Roman" w:cs="Times New Roman"/>
          <w:lang w:eastAsia="de-DE"/>
        </w:rPr>
        <w:t>Interesse an Themen des Teilprojektes</w:t>
      </w:r>
      <w:r>
        <w:rPr>
          <w:rFonts w:ascii="Times New Roman" w:eastAsia="Times New Roman" w:hAnsi="Times New Roman" w:cs="Times New Roman"/>
          <w:lang w:eastAsia="de-DE"/>
        </w:rPr>
        <w:t xml:space="preserve"> / des SFBs</w:t>
      </w:r>
    </w:p>
    <w:p w14:paraId="1D24A428" w14:textId="77777777" w:rsidR="00A4639A" w:rsidRDefault="008754D6" w:rsidP="00A4639A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8754D6">
        <w:rPr>
          <w:rFonts w:ascii="Times New Roman" w:eastAsia="Times New Roman" w:hAnsi="Times New Roman" w:cs="Times New Roman"/>
          <w:lang w:eastAsia="de-DE"/>
        </w:rPr>
        <w:t xml:space="preserve">Interesse an </w:t>
      </w:r>
      <w:r>
        <w:rPr>
          <w:rFonts w:ascii="Times New Roman" w:eastAsia="Times New Roman" w:hAnsi="Times New Roman" w:cs="Times New Roman"/>
          <w:lang w:eastAsia="de-DE"/>
        </w:rPr>
        <w:t>interdisziplinäre</w:t>
      </w:r>
      <w:r w:rsidR="00AA1A49">
        <w:rPr>
          <w:rFonts w:ascii="Times New Roman" w:eastAsia="Times New Roman" w:hAnsi="Times New Roman" w:cs="Times New Roman"/>
          <w:lang w:eastAsia="de-DE"/>
        </w:rPr>
        <w:t>r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AA1A49">
        <w:rPr>
          <w:rFonts w:ascii="Times New Roman" w:eastAsia="Times New Roman" w:hAnsi="Times New Roman" w:cs="Times New Roman"/>
          <w:lang w:eastAsia="de-DE"/>
        </w:rPr>
        <w:t xml:space="preserve">Zusammenarbeit innerhalb des </w:t>
      </w:r>
      <w:r w:rsidRPr="008754D6">
        <w:rPr>
          <w:rFonts w:ascii="Times New Roman" w:eastAsia="Times New Roman" w:hAnsi="Times New Roman" w:cs="Times New Roman"/>
          <w:lang w:eastAsia="de-DE"/>
        </w:rPr>
        <w:t>SFBs</w:t>
      </w:r>
      <w:r w:rsidR="00A4639A" w:rsidRPr="00A4639A">
        <w:rPr>
          <w:rFonts w:ascii="Times New Roman" w:eastAsia="Times New Roman" w:hAnsi="Times New Roman" w:cs="Times New Roman"/>
          <w:lang w:eastAsia="de-DE"/>
        </w:rPr>
        <w:t xml:space="preserve"> </w:t>
      </w:r>
    </w:p>
    <w:p w14:paraId="671FBD63" w14:textId="6D6D5CAE" w:rsidR="008754D6" w:rsidRPr="00856E44" w:rsidRDefault="00A4639A" w:rsidP="00856E44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arbeitsfähige Kenntnisse in der englischen Sprache</w:t>
      </w:r>
    </w:p>
    <w:p w14:paraId="47B16BB0" w14:textId="77777777" w:rsidR="00BE33C3" w:rsidRPr="00607494" w:rsidRDefault="00BE33C3" w:rsidP="00BE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07494">
        <w:rPr>
          <w:rFonts w:ascii="Times New Roman" w:eastAsia="Times New Roman" w:hAnsi="Times New Roman" w:cs="Times New Roman"/>
          <w:lang w:eastAsia="de-DE"/>
        </w:rPr>
        <w:t>Schwerbehinderte Bewerberinnen und Bewerber werden bei ansonsten im Wesentlichen gleicher Eignung bevorzugt berücksichtigt. Die Bew</w:t>
      </w:r>
      <w:r w:rsidR="00BA601E" w:rsidRPr="00607494">
        <w:rPr>
          <w:rFonts w:ascii="Times New Roman" w:eastAsia="Times New Roman" w:hAnsi="Times New Roman" w:cs="Times New Roman"/>
          <w:lang w:eastAsia="de-DE"/>
        </w:rPr>
        <w:t>erbung von Frauen wird begrüßt.</w:t>
      </w:r>
    </w:p>
    <w:p w14:paraId="7C7D07EA" w14:textId="104E9E3E" w:rsidR="00BE33C3" w:rsidRPr="00607494" w:rsidRDefault="00A4639A" w:rsidP="00BE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Der örtliche Arbeitsschwerpunkt liegt in München. </w:t>
      </w:r>
      <w:r w:rsidR="00BE33C3" w:rsidRPr="00607494">
        <w:rPr>
          <w:rFonts w:ascii="Times New Roman" w:eastAsia="Times New Roman" w:hAnsi="Times New Roman" w:cs="Times New Roman"/>
          <w:lang w:eastAsia="de-DE"/>
        </w:rPr>
        <w:t xml:space="preserve">Ihr Arbeitsplatz befindet sich in zentraler </w:t>
      </w:r>
      <w:r>
        <w:rPr>
          <w:rFonts w:ascii="Times New Roman" w:eastAsia="Times New Roman" w:hAnsi="Times New Roman" w:cs="Times New Roman"/>
          <w:lang w:eastAsia="de-DE"/>
        </w:rPr>
        <w:t>Innenstadtl</w:t>
      </w:r>
      <w:r w:rsidR="00BE33C3" w:rsidRPr="00607494">
        <w:rPr>
          <w:rFonts w:ascii="Times New Roman" w:eastAsia="Times New Roman" w:hAnsi="Times New Roman" w:cs="Times New Roman"/>
          <w:lang w:eastAsia="de-DE"/>
        </w:rPr>
        <w:t>age und ist sehr gut mit öffentlichen Verkehrsmitteln zu erreichen.</w:t>
      </w:r>
    </w:p>
    <w:p w14:paraId="63A59910" w14:textId="77777777" w:rsidR="00C8767D" w:rsidRPr="00607494" w:rsidRDefault="00BE33C3" w:rsidP="006B54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607494">
        <w:rPr>
          <w:rFonts w:ascii="Times New Roman" w:eastAsia="Times New Roman" w:hAnsi="Times New Roman" w:cs="Times New Roman"/>
          <w:b/>
          <w:bCs/>
          <w:lang w:eastAsia="de-DE"/>
        </w:rPr>
        <w:t>Weitere Informationen zum SFB</w:t>
      </w:r>
    </w:p>
    <w:p w14:paraId="21E256B2" w14:textId="368F3686" w:rsidR="009A1E0D" w:rsidRDefault="000D3B1A" w:rsidP="00C876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de-DE"/>
        </w:rPr>
      </w:pPr>
      <w:hyperlink r:id="rId5" w:history="1">
        <w:r w:rsidR="009A1E0D" w:rsidRPr="0024310F">
          <w:rPr>
            <w:rStyle w:val="Hyperlink"/>
            <w:rFonts w:ascii="Times New Roman" w:eastAsia="Times New Roman" w:hAnsi="Times New Roman" w:cs="Times New Roman"/>
            <w:lang w:eastAsia="de-DE"/>
          </w:rPr>
          <w:t>https://www.sfb1369.uni-muenchen.de</w:t>
        </w:r>
      </w:hyperlink>
    </w:p>
    <w:p w14:paraId="59EF91BC" w14:textId="4B642A21" w:rsidR="00C8767D" w:rsidRPr="00607494" w:rsidRDefault="00BE33C3" w:rsidP="00C876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607494">
        <w:rPr>
          <w:rFonts w:ascii="Times New Roman" w:eastAsia="Times New Roman" w:hAnsi="Times New Roman" w:cs="Times New Roman"/>
          <w:b/>
          <w:bCs/>
          <w:lang w:eastAsia="de-DE"/>
        </w:rPr>
        <w:t>Bewerbung</w:t>
      </w:r>
    </w:p>
    <w:p w14:paraId="56B6BA07" w14:textId="1FB68F8E" w:rsidR="00BE33C3" w:rsidRPr="00607494" w:rsidRDefault="00BE33C3" w:rsidP="00C876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607494">
        <w:rPr>
          <w:rFonts w:ascii="Times New Roman" w:eastAsia="Times New Roman" w:hAnsi="Times New Roman" w:cs="Times New Roman"/>
          <w:lang w:eastAsia="de-DE"/>
        </w:rPr>
        <w:t xml:space="preserve">Aussagekräftige Bewerbungen mit </w:t>
      </w:r>
      <w:r w:rsidR="00C8767D" w:rsidRPr="00607494">
        <w:rPr>
          <w:rFonts w:ascii="Times New Roman" w:eastAsia="Times New Roman" w:hAnsi="Times New Roman" w:cs="Times New Roman"/>
          <w:lang w:eastAsia="de-DE"/>
        </w:rPr>
        <w:t xml:space="preserve">den üblichen Unterlagen in </w:t>
      </w:r>
      <w:r w:rsidR="00C8767D" w:rsidRPr="00F036BD">
        <w:rPr>
          <w:rFonts w:ascii="Times New Roman" w:eastAsia="Times New Roman" w:hAnsi="Times New Roman" w:cs="Times New Roman"/>
          <w:b/>
          <w:lang w:eastAsia="de-DE"/>
        </w:rPr>
        <w:t>einem</w:t>
      </w:r>
      <w:r w:rsidRPr="00607494">
        <w:rPr>
          <w:rFonts w:ascii="Times New Roman" w:eastAsia="Times New Roman" w:hAnsi="Times New Roman" w:cs="Times New Roman"/>
          <w:lang w:eastAsia="de-DE"/>
        </w:rPr>
        <w:t xml:space="preserve"> </w:t>
      </w:r>
      <w:r w:rsidR="00C8767D" w:rsidRPr="00607494">
        <w:rPr>
          <w:rFonts w:ascii="Times New Roman" w:eastAsia="Times New Roman" w:hAnsi="Times New Roman" w:cs="Times New Roman"/>
          <w:lang w:eastAsia="de-DE"/>
        </w:rPr>
        <w:t>PDF sind zu richten</w:t>
      </w:r>
      <w:r w:rsidR="00A4639A">
        <w:rPr>
          <w:rFonts w:ascii="Times New Roman" w:eastAsia="Times New Roman" w:hAnsi="Times New Roman" w:cs="Times New Roman"/>
          <w:lang w:eastAsia="de-DE"/>
        </w:rPr>
        <w:t xml:space="preserve"> </w:t>
      </w:r>
      <w:r w:rsidR="00645EF8">
        <w:rPr>
          <w:rFonts w:ascii="Times New Roman" w:eastAsia="Times New Roman" w:hAnsi="Times New Roman" w:cs="Times New Roman"/>
          <w:lang w:eastAsia="de-DE"/>
        </w:rPr>
        <w:t>an Prof. Dr. Ralf Kölbel, Lehrstuhl für Strafrecht und Kriminologie, Juristische Fakultät der LMU, Geschwister-Scholl-Platz 1, 80539 München</w:t>
      </w:r>
      <w:r w:rsidR="00A404F9">
        <w:rPr>
          <w:rFonts w:ascii="Times New Roman" w:eastAsia="Times New Roman" w:hAnsi="Times New Roman" w:cs="Times New Roman"/>
          <w:lang w:eastAsia="de-DE"/>
        </w:rPr>
        <w:t xml:space="preserve">, ralf.koelbel@jura.uni-muenchen.de </w:t>
      </w:r>
    </w:p>
    <w:p w14:paraId="44F3184C" w14:textId="77777777" w:rsidR="00C8767D" w:rsidRPr="00607494" w:rsidRDefault="00C8767D" w:rsidP="006B5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607494">
        <w:rPr>
          <w:rFonts w:ascii="Times New Roman" w:eastAsia="Times New Roman" w:hAnsi="Times New Roman" w:cs="Times New Roman"/>
          <w:b/>
          <w:lang w:eastAsia="de-DE"/>
        </w:rPr>
        <w:t>Kontakt/Fragen</w:t>
      </w:r>
    </w:p>
    <w:p w14:paraId="0D3D0939" w14:textId="7AF63F8E" w:rsidR="008F37BC" w:rsidRPr="00607494" w:rsidRDefault="00C8767D" w:rsidP="00856E44">
      <w:pPr>
        <w:spacing w:before="100" w:beforeAutospacing="1" w:after="100" w:afterAutospacing="1" w:line="240" w:lineRule="auto"/>
      </w:pPr>
      <w:r w:rsidRPr="00607494">
        <w:rPr>
          <w:rFonts w:ascii="Times New Roman" w:eastAsia="Times New Roman" w:hAnsi="Times New Roman" w:cs="Times New Roman"/>
          <w:lang w:eastAsia="de-DE"/>
        </w:rPr>
        <w:t>Bei Fragen wenden Sie sich bitte an</w:t>
      </w:r>
      <w:r w:rsidR="00645EF8">
        <w:rPr>
          <w:rFonts w:ascii="Times New Roman" w:eastAsia="Times New Roman" w:hAnsi="Times New Roman" w:cs="Times New Roman"/>
          <w:lang w:eastAsia="de-DE"/>
        </w:rPr>
        <w:t xml:space="preserve"> ralf.koelbel@jura.uni-muenchen.de</w:t>
      </w:r>
    </w:p>
    <w:p w14:paraId="79978BCC" w14:textId="77777777" w:rsidR="008F37BC" w:rsidRPr="00607494" w:rsidRDefault="008F37BC" w:rsidP="008F37BC">
      <w:pPr>
        <w:pStyle w:val="StandardWeb"/>
        <w:rPr>
          <w:sz w:val="22"/>
          <w:szCs w:val="22"/>
        </w:rPr>
      </w:pPr>
    </w:p>
    <w:p w14:paraId="45DB04E0" w14:textId="77777777" w:rsidR="008F37BC" w:rsidRPr="00607494" w:rsidRDefault="008F37BC"/>
    <w:p w14:paraId="7E56D146" w14:textId="77777777" w:rsidR="008F37BC" w:rsidRPr="00607494" w:rsidRDefault="008F37BC"/>
    <w:sectPr w:rsidR="008F37BC" w:rsidRPr="00607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6BE"/>
    <w:multiLevelType w:val="hybridMultilevel"/>
    <w:tmpl w:val="4C863D50"/>
    <w:lvl w:ilvl="0" w:tplc="77AC626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0549786">
      <w:start w:val="1"/>
      <w:numFmt w:val="bullet"/>
      <w:lvlText w:val="o"/>
      <w:lvlJc w:val="left"/>
      <w:pPr>
        <w:ind w:left="1932" w:hanging="358"/>
      </w:pPr>
      <w:rPr>
        <w:rFonts w:ascii="Courier New" w:hAnsi="Courier New" w:hint="default"/>
      </w:rPr>
    </w:lvl>
    <w:lvl w:ilvl="2" w:tplc="61824B5C">
      <w:start w:val="1"/>
      <w:numFmt w:val="bullet"/>
      <w:lvlText w:val=""/>
      <w:lvlJc w:val="left"/>
      <w:pPr>
        <w:ind w:left="2652" w:hanging="358"/>
      </w:pPr>
      <w:rPr>
        <w:rFonts w:ascii="Wingdings" w:hAnsi="Wingdings" w:hint="default"/>
      </w:rPr>
    </w:lvl>
    <w:lvl w:ilvl="3" w:tplc="8DFC830C">
      <w:start w:val="1"/>
      <w:numFmt w:val="bullet"/>
      <w:lvlText w:val=""/>
      <w:lvlJc w:val="left"/>
      <w:pPr>
        <w:ind w:left="3372" w:hanging="358"/>
      </w:pPr>
      <w:rPr>
        <w:rFonts w:ascii="Symbol" w:hAnsi="Symbol" w:hint="default"/>
      </w:rPr>
    </w:lvl>
    <w:lvl w:ilvl="4" w:tplc="F5F682E0">
      <w:start w:val="1"/>
      <w:numFmt w:val="bullet"/>
      <w:lvlText w:val="o"/>
      <w:lvlJc w:val="left"/>
      <w:pPr>
        <w:ind w:left="4092" w:hanging="358"/>
      </w:pPr>
      <w:rPr>
        <w:rFonts w:ascii="Courier New" w:hAnsi="Courier New" w:hint="default"/>
      </w:rPr>
    </w:lvl>
    <w:lvl w:ilvl="5" w:tplc="2F181734">
      <w:start w:val="1"/>
      <w:numFmt w:val="bullet"/>
      <w:lvlText w:val=""/>
      <w:lvlJc w:val="left"/>
      <w:pPr>
        <w:ind w:left="4812" w:hanging="358"/>
      </w:pPr>
      <w:rPr>
        <w:rFonts w:ascii="Wingdings" w:hAnsi="Wingdings" w:hint="default"/>
      </w:rPr>
    </w:lvl>
    <w:lvl w:ilvl="6" w:tplc="74F2E6EC">
      <w:start w:val="1"/>
      <w:numFmt w:val="bullet"/>
      <w:lvlText w:val=""/>
      <w:lvlJc w:val="left"/>
      <w:pPr>
        <w:ind w:left="5532" w:hanging="358"/>
      </w:pPr>
      <w:rPr>
        <w:rFonts w:ascii="Symbol" w:hAnsi="Symbol" w:hint="default"/>
      </w:rPr>
    </w:lvl>
    <w:lvl w:ilvl="7" w:tplc="B31CA764">
      <w:start w:val="1"/>
      <w:numFmt w:val="bullet"/>
      <w:lvlText w:val="o"/>
      <w:lvlJc w:val="left"/>
      <w:pPr>
        <w:ind w:left="6252" w:hanging="358"/>
      </w:pPr>
      <w:rPr>
        <w:rFonts w:ascii="Courier New" w:hAnsi="Courier New" w:hint="default"/>
      </w:rPr>
    </w:lvl>
    <w:lvl w:ilvl="8" w:tplc="27AC7D60">
      <w:start w:val="1"/>
      <w:numFmt w:val="bullet"/>
      <w:lvlText w:val=""/>
      <w:lvlJc w:val="left"/>
      <w:pPr>
        <w:ind w:left="6972" w:hanging="358"/>
      </w:pPr>
      <w:rPr>
        <w:rFonts w:ascii="Wingdings" w:hAnsi="Wingdings" w:hint="default"/>
      </w:rPr>
    </w:lvl>
  </w:abstractNum>
  <w:abstractNum w:abstractNumId="1" w15:restartNumberingAfterBreak="0">
    <w:nsid w:val="12934BB6"/>
    <w:multiLevelType w:val="multilevel"/>
    <w:tmpl w:val="916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70BB6"/>
    <w:multiLevelType w:val="hybridMultilevel"/>
    <w:tmpl w:val="F4CA7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6B1F"/>
    <w:multiLevelType w:val="hybridMultilevel"/>
    <w:tmpl w:val="A99A1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61939"/>
    <w:multiLevelType w:val="multilevel"/>
    <w:tmpl w:val="A6A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026DB"/>
    <w:multiLevelType w:val="multilevel"/>
    <w:tmpl w:val="B8BEF2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7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79"/>
      </w:pPr>
      <w:rPr>
        <w:rFonts w:cs="Times New Roman" w:hint="default"/>
      </w:rPr>
    </w:lvl>
    <w:lvl w:ilvl="2">
      <w:start w:val="1"/>
      <w:numFmt w:val="decimal"/>
      <w:pStyle w:val="Vigiberschrift"/>
      <w:lvlText w:val="%1.%2.%3"/>
      <w:lvlJc w:val="left"/>
      <w:pPr>
        <w:tabs>
          <w:tab w:val="num" w:pos="1003"/>
        </w:tabs>
        <w:ind w:left="1003" w:hanging="71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1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7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7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3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3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799"/>
      </w:pPr>
      <w:rPr>
        <w:rFonts w:cs="Times New Roman" w:hint="default"/>
      </w:rPr>
    </w:lvl>
  </w:abstractNum>
  <w:abstractNum w:abstractNumId="6" w15:restartNumberingAfterBreak="0">
    <w:nsid w:val="4C2E4B07"/>
    <w:multiLevelType w:val="multilevel"/>
    <w:tmpl w:val="06E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A5865"/>
    <w:multiLevelType w:val="multilevel"/>
    <w:tmpl w:val="CA1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4425B"/>
    <w:multiLevelType w:val="multilevel"/>
    <w:tmpl w:val="117AFB7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7"/>
        </w:tabs>
        <w:ind w:left="997" w:hanging="85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7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7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3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39"/>
      </w:pPr>
      <w:rPr>
        <w:rFonts w:cs="Times New Roman" w:hint="default"/>
      </w:rPr>
    </w:lvl>
  </w:abstractNum>
  <w:abstractNum w:abstractNumId="9" w15:restartNumberingAfterBreak="0">
    <w:nsid w:val="66837E0E"/>
    <w:multiLevelType w:val="multilevel"/>
    <w:tmpl w:val="552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E1BF7"/>
    <w:multiLevelType w:val="multilevel"/>
    <w:tmpl w:val="17C2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574E7"/>
    <w:multiLevelType w:val="multilevel"/>
    <w:tmpl w:val="3E2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95BEC"/>
    <w:multiLevelType w:val="hybridMultilevel"/>
    <w:tmpl w:val="58949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846CA"/>
    <w:multiLevelType w:val="multilevel"/>
    <w:tmpl w:val="041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BC"/>
    <w:rsid w:val="0007145E"/>
    <w:rsid w:val="00072BE3"/>
    <w:rsid w:val="000D3B1A"/>
    <w:rsid w:val="001308B9"/>
    <w:rsid w:val="00185E2F"/>
    <w:rsid w:val="001B6632"/>
    <w:rsid w:val="00297991"/>
    <w:rsid w:val="00303C2C"/>
    <w:rsid w:val="00362180"/>
    <w:rsid w:val="00491C40"/>
    <w:rsid w:val="00607494"/>
    <w:rsid w:val="006425D8"/>
    <w:rsid w:val="00645EF8"/>
    <w:rsid w:val="006A43D6"/>
    <w:rsid w:val="006B4506"/>
    <w:rsid w:val="006B54F3"/>
    <w:rsid w:val="006F4542"/>
    <w:rsid w:val="008314A8"/>
    <w:rsid w:val="00856E44"/>
    <w:rsid w:val="008754D6"/>
    <w:rsid w:val="00895467"/>
    <w:rsid w:val="008A686D"/>
    <w:rsid w:val="008C09DD"/>
    <w:rsid w:val="008F37BC"/>
    <w:rsid w:val="00916C4E"/>
    <w:rsid w:val="00975974"/>
    <w:rsid w:val="009A1E0D"/>
    <w:rsid w:val="009C780F"/>
    <w:rsid w:val="00A36CEE"/>
    <w:rsid w:val="00A404F9"/>
    <w:rsid w:val="00A4639A"/>
    <w:rsid w:val="00A93302"/>
    <w:rsid w:val="00AA1A49"/>
    <w:rsid w:val="00B02662"/>
    <w:rsid w:val="00B02BE9"/>
    <w:rsid w:val="00B90F8D"/>
    <w:rsid w:val="00BA601E"/>
    <w:rsid w:val="00BE33C3"/>
    <w:rsid w:val="00BF3F3D"/>
    <w:rsid w:val="00C273A9"/>
    <w:rsid w:val="00C8767D"/>
    <w:rsid w:val="00CB0C3B"/>
    <w:rsid w:val="00D9764F"/>
    <w:rsid w:val="00DE5F43"/>
    <w:rsid w:val="00E723A0"/>
    <w:rsid w:val="00F036BD"/>
    <w:rsid w:val="00F706E1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E7E2"/>
  <w15:docId w15:val="{0515E62F-FC14-B84C-B56B-491C327A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igiLiteraturliste">
    <w:name w:val="Vigi Literaturliste"/>
    <w:basedOn w:val="Standard"/>
    <w:link w:val="VigiLiteraturlisteZchn"/>
    <w:qFormat/>
    <w:rsid w:val="000714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567" w:hanging="567"/>
      <w:contextualSpacing/>
      <w:jc w:val="both"/>
    </w:pPr>
    <w:rPr>
      <w:rFonts w:ascii="Arial" w:eastAsia="Times New Roman" w:hAnsi="Arial"/>
    </w:rPr>
  </w:style>
  <w:style w:type="character" w:customStyle="1" w:styleId="VigiLiteraturlisteZchn">
    <w:name w:val="Vigi Literaturliste Zchn"/>
    <w:link w:val="VigiLiteraturliste"/>
    <w:rsid w:val="0007145E"/>
    <w:rPr>
      <w:rFonts w:ascii="Arial" w:eastAsia="Times New Roman" w:hAnsi="Arial"/>
    </w:rPr>
  </w:style>
  <w:style w:type="paragraph" w:customStyle="1" w:styleId="VigiPublberschrift">
    <w:name w:val="Vigi Publ Überschrift"/>
    <w:basedOn w:val="Standard"/>
    <w:link w:val="VigiPublberschriftZchn"/>
    <w:qFormat/>
    <w:rsid w:val="000714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60" w:line="240" w:lineRule="auto"/>
    </w:pPr>
    <w:rPr>
      <w:rFonts w:ascii="Arial" w:eastAsia="Calibri" w:hAnsi="Arial"/>
      <w:b/>
      <w:szCs w:val="24"/>
      <w:lang w:val="x-none"/>
    </w:rPr>
  </w:style>
  <w:style w:type="character" w:customStyle="1" w:styleId="VigiPublberschriftZchn">
    <w:name w:val="Vigi Publ Überschrift Zchn"/>
    <w:link w:val="VigiPublberschrift"/>
    <w:locked/>
    <w:rsid w:val="0007145E"/>
    <w:rPr>
      <w:rFonts w:ascii="Arial" w:eastAsia="Calibri" w:hAnsi="Arial"/>
      <w:b/>
      <w:szCs w:val="24"/>
      <w:lang w:val="x-none"/>
    </w:rPr>
  </w:style>
  <w:style w:type="paragraph" w:customStyle="1" w:styleId="VigiTPberschrift">
    <w:name w:val="Vigi TP Überschrift"/>
    <w:basedOn w:val="Standard"/>
    <w:link w:val="VigiTPberschriftZchn"/>
    <w:qFormat/>
    <w:rsid w:val="0007145E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855"/>
      </w:tabs>
      <w:spacing w:before="240" w:after="120" w:line="240" w:lineRule="auto"/>
      <w:ind w:left="855" w:hanging="854"/>
      <w:outlineLvl w:val="1"/>
    </w:pPr>
    <w:rPr>
      <w:rFonts w:ascii="Arial" w:eastAsia="Calibri" w:hAnsi="Arial"/>
      <w:b/>
      <w:sz w:val="24"/>
      <w:lang w:val="x-none"/>
    </w:rPr>
  </w:style>
  <w:style w:type="character" w:customStyle="1" w:styleId="VigiTPberschriftZchn">
    <w:name w:val="Vigi TP Überschrift Zchn"/>
    <w:basedOn w:val="Absatz-Standardschriftart"/>
    <w:link w:val="VigiTPberschrift"/>
    <w:locked/>
    <w:rsid w:val="0007145E"/>
    <w:rPr>
      <w:rFonts w:ascii="Arial" w:eastAsia="Calibri" w:hAnsi="Arial"/>
      <w:b/>
      <w:sz w:val="24"/>
      <w:lang w:val="x-none"/>
    </w:rPr>
  </w:style>
  <w:style w:type="paragraph" w:customStyle="1" w:styleId="Vigiberschrift">
    <w:name w:val="Vigi Überschrift"/>
    <w:basedOn w:val="Standard"/>
    <w:qFormat/>
    <w:rsid w:val="0007145E"/>
    <w:pPr>
      <w:keepNext/>
      <w:numPr>
        <w:ilvl w:val="2"/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jc w:val="both"/>
      <w:outlineLvl w:val="2"/>
    </w:pPr>
    <w:rPr>
      <w:rFonts w:ascii="Arial" w:eastAsia="Calibri" w:hAnsi="Arial" w:cs="Times New Roman"/>
      <w:b/>
      <w:sz w:val="24"/>
      <w:lang w:val="x-none"/>
    </w:rPr>
  </w:style>
  <w:style w:type="paragraph" w:customStyle="1" w:styleId="VigiZwischenberschrift">
    <w:name w:val="Vigi Zwischenüberschrift"/>
    <w:basedOn w:val="Standard"/>
    <w:link w:val="VigiZwischenberschriftZchn"/>
    <w:qFormat/>
    <w:rsid w:val="0007145E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60" w:line="240" w:lineRule="auto"/>
      <w:jc w:val="both"/>
    </w:pPr>
    <w:rPr>
      <w:rFonts w:ascii="Arial" w:eastAsia="Calibri" w:hAnsi="Arial"/>
      <w:i/>
      <w:lang w:val="x-none"/>
    </w:rPr>
  </w:style>
  <w:style w:type="character" w:customStyle="1" w:styleId="VigiZwischenberschriftZchn">
    <w:name w:val="Vigi Zwischenüberschrift Zchn"/>
    <w:link w:val="VigiZwischenberschrift"/>
    <w:rsid w:val="0007145E"/>
    <w:rPr>
      <w:rFonts w:ascii="Arial" w:eastAsia="Calibri" w:hAnsi="Arial"/>
      <w:i/>
      <w:lang w:val="x-none"/>
    </w:rPr>
  </w:style>
  <w:style w:type="paragraph" w:customStyle="1" w:styleId="VigiZwischenberschriftFETT">
    <w:name w:val="Vigi ZwischenüberschriftFETT"/>
    <w:basedOn w:val="VigiZwischenberschrift"/>
    <w:link w:val="VigiZwischenberschriftFETTZchn"/>
    <w:qFormat/>
    <w:rsid w:val="0007145E"/>
    <w:pPr>
      <w:spacing w:before="180" w:after="120"/>
    </w:pPr>
    <w:rPr>
      <w:b/>
      <w:i w:val="0"/>
    </w:rPr>
  </w:style>
  <w:style w:type="character" w:customStyle="1" w:styleId="VigiZwischenberschriftFETTZchn">
    <w:name w:val="Vigi ZwischenüberschriftFETT Zchn"/>
    <w:link w:val="VigiZwischenberschriftFETT"/>
    <w:rsid w:val="0007145E"/>
    <w:rPr>
      <w:rFonts w:ascii="Arial" w:eastAsia="Calibri" w:hAnsi="Arial"/>
      <w:b/>
      <w:lang w:val="x-none"/>
    </w:rPr>
  </w:style>
  <w:style w:type="paragraph" w:customStyle="1" w:styleId="VigiAdresse">
    <w:name w:val="VigiAdresse"/>
    <w:basedOn w:val="Standard"/>
    <w:link w:val="VigiAdresseZchn"/>
    <w:qFormat/>
    <w:rsid w:val="0007145E"/>
    <w:pPr>
      <w:spacing w:after="0"/>
      <w:ind w:left="851"/>
      <w:jc w:val="both"/>
    </w:pPr>
    <w:rPr>
      <w:rFonts w:ascii="Arial" w:hAnsi="Arial" w:cs="Arial"/>
      <w:lang w:val="x-none"/>
    </w:rPr>
  </w:style>
  <w:style w:type="character" w:customStyle="1" w:styleId="VigiAdresseZchn">
    <w:name w:val="VigiAdresse Zchn"/>
    <w:link w:val="VigiAdresse"/>
    <w:rsid w:val="0007145E"/>
    <w:rPr>
      <w:rFonts w:ascii="Arial" w:hAnsi="Arial" w:cs="Arial"/>
      <w:lang w:val="x-none"/>
    </w:rPr>
  </w:style>
  <w:style w:type="paragraph" w:customStyle="1" w:styleId="VigiAuflistung">
    <w:name w:val="VigiAuflistung"/>
    <w:basedOn w:val="Standard"/>
    <w:link w:val="VigiAuflistungZchn"/>
    <w:qFormat/>
    <w:rsid w:val="0007145E"/>
    <w:pPr>
      <w:shd w:val="clear" w:color="auto" w:fill="FFFFFF"/>
      <w:tabs>
        <w:tab w:val="left" w:pos="567"/>
      </w:tabs>
      <w:spacing w:after="60"/>
      <w:ind w:left="1094" w:hanging="357"/>
      <w:jc w:val="both"/>
    </w:pPr>
    <w:rPr>
      <w:rFonts w:ascii="Arial" w:hAnsi="Arial" w:cs="Arial"/>
      <w:szCs w:val="24"/>
      <w:lang w:val="x-none"/>
    </w:rPr>
  </w:style>
  <w:style w:type="character" w:customStyle="1" w:styleId="VigiAuflistungZchn">
    <w:name w:val="VigiAuflistung Zchn"/>
    <w:link w:val="VigiAuflistung"/>
    <w:rsid w:val="0007145E"/>
    <w:rPr>
      <w:rFonts w:ascii="Arial" w:hAnsi="Arial" w:cs="Arial"/>
      <w:szCs w:val="24"/>
      <w:shd w:val="clear" w:color="auto" w:fill="FFFFFF"/>
      <w:lang w:val="x-none"/>
    </w:rPr>
  </w:style>
  <w:style w:type="paragraph" w:customStyle="1" w:styleId="VigiStandard">
    <w:name w:val="VigiStandard"/>
    <w:basedOn w:val="Standard"/>
    <w:link w:val="VigiStandardZchn"/>
    <w:autoRedefine/>
    <w:qFormat/>
    <w:rsid w:val="0007145E"/>
    <w:pPr>
      <w:spacing w:after="60"/>
      <w:jc w:val="both"/>
    </w:pPr>
    <w:rPr>
      <w:rFonts w:ascii="Arial" w:hAnsi="Arial"/>
      <w:szCs w:val="24"/>
      <w:lang w:val="en-US"/>
    </w:rPr>
  </w:style>
  <w:style w:type="character" w:customStyle="1" w:styleId="VigiStandardZchn">
    <w:name w:val="VigiStandard Zchn"/>
    <w:link w:val="VigiStandard"/>
    <w:rsid w:val="0007145E"/>
    <w:rPr>
      <w:rFonts w:ascii="Arial" w:hAnsi="Arial"/>
      <w:szCs w:val="24"/>
      <w:lang w:val="en-US"/>
    </w:rPr>
  </w:style>
  <w:style w:type="paragraph" w:customStyle="1" w:styleId="VigiFrderjahr">
    <w:name w:val="Vigi Förderjahr"/>
    <w:basedOn w:val="Standard"/>
    <w:autoRedefine/>
    <w:uiPriority w:val="99"/>
    <w:qFormat/>
    <w:rsid w:val="0007145E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40" w:lineRule="auto"/>
      <w:ind w:left="924"/>
      <w:jc w:val="both"/>
    </w:pPr>
    <w:rPr>
      <w:rFonts w:ascii="Arial" w:eastAsia="Calibri" w:hAnsi="Arial" w:cs="Times New Roman"/>
      <w:noProof/>
      <w:szCs w:val="24"/>
    </w:rPr>
  </w:style>
  <w:style w:type="paragraph" w:styleId="StandardWeb">
    <w:name w:val="Normal (Web)"/>
    <w:basedOn w:val="Standard"/>
    <w:uiPriority w:val="99"/>
    <w:semiHidden/>
    <w:unhideWhenUsed/>
    <w:rsid w:val="008F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F37BC"/>
    <w:rPr>
      <w:b/>
      <w:bCs/>
    </w:rPr>
  </w:style>
  <w:style w:type="paragraph" w:styleId="Listenabsatz">
    <w:name w:val="List Paragraph"/>
    <w:basedOn w:val="Standard"/>
    <w:uiPriority w:val="34"/>
    <w:qFormat/>
    <w:rsid w:val="00A36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C4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1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A4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04F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404F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04F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A1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fb1369.uni-muen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Weisenbach, Ramona</cp:lastModifiedBy>
  <cp:revision>2</cp:revision>
  <dcterms:created xsi:type="dcterms:W3CDTF">2023-08-09T14:35:00Z</dcterms:created>
  <dcterms:modified xsi:type="dcterms:W3CDTF">2023-08-09T14:35:00Z</dcterms:modified>
</cp:coreProperties>
</file>